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CF" w:rsidRDefault="00DF0ECF" w:rsidP="00DF0ECF">
      <w:pPr>
        <w:spacing w:after="0"/>
        <w:jc w:val="center"/>
        <w:rPr>
          <w:rFonts w:ascii="Engravers MT" w:hAnsi="Engravers MT"/>
          <w:b/>
          <w:sz w:val="32"/>
          <w:szCs w:val="32"/>
        </w:rPr>
      </w:pPr>
      <w:r>
        <w:rPr>
          <w:rFonts w:ascii="Engravers MT" w:hAnsi="Engravers MT"/>
          <w:b/>
          <w:sz w:val="32"/>
          <w:szCs w:val="32"/>
        </w:rPr>
        <w:t xml:space="preserve">The </w:t>
      </w:r>
      <w:proofErr w:type="spellStart"/>
      <w:r>
        <w:rPr>
          <w:rFonts w:ascii="Engravers MT" w:hAnsi="Engravers MT"/>
          <w:b/>
          <w:sz w:val="32"/>
          <w:szCs w:val="32"/>
        </w:rPr>
        <w:t>Majewski</w:t>
      </w:r>
      <w:proofErr w:type="spellEnd"/>
      <w:r>
        <w:rPr>
          <w:rFonts w:ascii="Engravers MT" w:hAnsi="Engravers MT"/>
          <w:b/>
          <w:sz w:val="32"/>
          <w:szCs w:val="32"/>
        </w:rPr>
        <w:t xml:space="preserve"> How-To</w:t>
      </w:r>
    </w:p>
    <w:p w:rsidR="00DF0ECF" w:rsidRDefault="00DF0ECF" w:rsidP="00DF0ECF">
      <w:pPr>
        <w:spacing w:after="0"/>
        <w:jc w:val="center"/>
        <w:rPr>
          <w:rFonts w:ascii="Engravers MT" w:hAnsi="Engravers MT"/>
          <w:b/>
          <w:i/>
        </w:rPr>
      </w:pPr>
      <w:r>
        <w:rPr>
          <w:rFonts w:ascii="Engravers MT" w:hAnsi="Engravers MT"/>
          <w:b/>
          <w:i/>
        </w:rPr>
        <w:t>How to do most everything Database related in English 10 honors</w:t>
      </w:r>
    </w:p>
    <w:p w:rsidR="00DF0ECF" w:rsidRDefault="00DF0ECF" w:rsidP="00DF0ECF">
      <w:pPr>
        <w:spacing w:after="0"/>
        <w:jc w:val="center"/>
        <w:rPr>
          <w:rFonts w:ascii="Engravers MT" w:hAnsi="Engravers MT"/>
          <w:b/>
          <w:i/>
        </w:rPr>
      </w:pPr>
    </w:p>
    <w:p w:rsidR="00DF0ECF" w:rsidRPr="00DF0ECF" w:rsidRDefault="00DF0ECF" w:rsidP="00DF0ECF">
      <w:pPr>
        <w:spacing w:after="0"/>
        <w:rPr>
          <w:rFonts w:ascii="Verdana" w:hAnsi="Verdana"/>
          <w:b/>
          <w:sz w:val="24"/>
          <w:szCs w:val="24"/>
        </w:rPr>
      </w:pPr>
      <w:r w:rsidRPr="00DF0ECF">
        <w:rPr>
          <w:rFonts w:ascii="Verdana" w:hAnsi="Verdana"/>
          <w:b/>
          <w:sz w:val="24"/>
          <w:szCs w:val="24"/>
        </w:rPr>
        <w:t xml:space="preserve">Ms. </w:t>
      </w:r>
      <w:proofErr w:type="spellStart"/>
      <w:r w:rsidRPr="00DF0ECF">
        <w:rPr>
          <w:rFonts w:ascii="Verdana" w:hAnsi="Verdana"/>
          <w:b/>
          <w:sz w:val="24"/>
          <w:szCs w:val="24"/>
        </w:rPr>
        <w:t>Majewski’s</w:t>
      </w:r>
      <w:proofErr w:type="spellEnd"/>
      <w:r w:rsidRPr="00DF0ECF">
        <w:rPr>
          <w:rFonts w:ascii="Verdana" w:hAnsi="Verdana"/>
          <w:b/>
          <w:sz w:val="24"/>
          <w:szCs w:val="24"/>
        </w:rPr>
        <w:t xml:space="preserve"> Website: </w:t>
      </w:r>
      <w:hyperlink r:id="rId5" w:history="1">
        <w:r w:rsidRPr="00DF0ECF">
          <w:rPr>
            <w:rStyle w:val="Hyperlink"/>
            <w:rFonts w:ascii="Verdana" w:hAnsi="Verdana"/>
            <w:b/>
            <w:sz w:val="24"/>
            <w:szCs w:val="24"/>
          </w:rPr>
          <w:t>www.msmajewskirhs.weebly.com</w:t>
        </w:r>
      </w:hyperlink>
    </w:p>
    <w:p w:rsidR="00DF0ECF" w:rsidRDefault="00DF0ECF" w:rsidP="00DF0ECF">
      <w:pPr>
        <w:spacing w:after="0"/>
        <w:rPr>
          <w:rFonts w:ascii="Verdana" w:hAnsi="Verdana"/>
          <w:b/>
          <w:i/>
          <w:sz w:val="24"/>
          <w:szCs w:val="24"/>
        </w:rPr>
      </w:pPr>
    </w:p>
    <w:p w:rsidR="00DF0ECF" w:rsidRDefault="00DF0ECF" w:rsidP="00DF0ECF">
      <w:pPr>
        <w:pStyle w:val="ListParagraph"/>
        <w:numPr>
          <w:ilvl w:val="0"/>
          <w:numId w:val="1"/>
        </w:numPr>
        <w:spacing w:after="0"/>
        <w:rPr>
          <w:rFonts w:ascii="Verdana" w:hAnsi="Verdana"/>
          <w:b/>
          <w:i/>
          <w:sz w:val="24"/>
          <w:szCs w:val="24"/>
        </w:rPr>
      </w:pPr>
      <w:r w:rsidRPr="00DF0ECF">
        <w:rPr>
          <w:rFonts w:ascii="Verdana" w:hAnsi="Verdana"/>
          <w:b/>
          <w:i/>
          <w:sz w:val="24"/>
          <w:szCs w:val="24"/>
        </w:rPr>
        <w:t>Why is it useful?</w:t>
      </w:r>
    </w:p>
    <w:p w:rsidR="00DF0ECF" w:rsidRPr="00DF0ECF" w:rsidRDefault="00DF0ECF" w:rsidP="00DF0ECF">
      <w:pPr>
        <w:pStyle w:val="ListParagraph"/>
        <w:numPr>
          <w:ilvl w:val="1"/>
          <w:numId w:val="1"/>
        </w:numPr>
        <w:spacing w:after="0"/>
        <w:rPr>
          <w:rFonts w:ascii="Verdana" w:hAnsi="Verdana"/>
          <w:b/>
          <w:i/>
          <w:sz w:val="24"/>
          <w:szCs w:val="24"/>
        </w:rPr>
      </w:pPr>
      <w:r>
        <w:rPr>
          <w:rFonts w:ascii="Verdana" w:hAnsi="Verdana"/>
          <w:b/>
          <w:sz w:val="24"/>
          <w:szCs w:val="24"/>
        </w:rPr>
        <w:t xml:space="preserve">My website provides you with due dates and helpful links to other websites such as the OWL Perdue University Writing Lab.  In addition, you will find information here about </w:t>
      </w:r>
      <w:proofErr w:type="spellStart"/>
      <w:r>
        <w:rPr>
          <w:rFonts w:ascii="Verdana" w:hAnsi="Verdana"/>
          <w:b/>
          <w:sz w:val="24"/>
          <w:szCs w:val="24"/>
        </w:rPr>
        <w:t>Turnitin</w:t>
      </w:r>
      <w:proofErr w:type="spellEnd"/>
      <w:r>
        <w:rPr>
          <w:rFonts w:ascii="Verdana" w:hAnsi="Verdana"/>
          <w:b/>
          <w:sz w:val="24"/>
          <w:szCs w:val="24"/>
        </w:rPr>
        <w:t xml:space="preserve"> and the </w:t>
      </w:r>
      <w:proofErr w:type="spellStart"/>
      <w:r>
        <w:rPr>
          <w:rFonts w:ascii="Verdana" w:hAnsi="Verdana"/>
          <w:b/>
          <w:sz w:val="24"/>
          <w:szCs w:val="24"/>
        </w:rPr>
        <w:t>Gafe</w:t>
      </w:r>
      <w:proofErr w:type="spellEnd"/>
      <w:r>
        <w:rPr>
          <w:rFonts w:ascii="Verdana" w:hAnsi="Verdana"/>
          <w:b/>
          <w:sz w:val="24"/>
          <w:szCs w:val="24"/>
        </w:rPr>
        <w:t>.</w:t>
      </w:r>
    </w:p>
    <w:p w:rsidR="00DF0ECF" w:rsidRDefault="00DF0ECF" w:rsidP="00DF0ECF">
      <w:pPr>
        <w:pStyle w:val="ListParagraph"/>
        <w:numPr>
          <w:ilvl w:val="0"/>
          <w:numId w:val="1"/>
        </w:numPr>
        <w:spacing w:after="0"/>
        <w:rPr>
          <w:rFonts w:ascii="Verdana" w:hAnsi="Verdana"/>
          <w:b/>
          <w:i/>
          <w:sz w:val="24"/>
          <w:szCs w:val="24"/>
        </w:rPr>
      </w:pPr>
      <w:r>
        <w:rPr>
          <w:rFonts w:ascii="Verdana" w:hAnsi="Verdana"/>
          <w:b/>
          <w:i/>
          <w:sz w:val="24"/>
          <w:szCs w:val="24"/>
        </w:rPr>
        <w:t>When will I need it?</w:t>
      </w:r>
    </w:p>
    <w:p w:rsidR="00DF0ECF" w:rsidRPr="00DF0ECF" w:rsidRDefault="00DF0ECF" w:rsidP="00DF0ECF">
      <w:pPr>
        <w:pStyle w:val="ListParagraph"/>
        <w:numPr>
          <w:ilvl w:val="1"/>
          <w:numId w:val="1"/>
        </w:numPr>
        <w:spacing w:after="0"/>
        <w:rPr>
          <w:rFonts w:ascii="Verdana" w:hAnsi="Verdana"/>
          <w:b/>
          <w:i/>
          <w:sz w:val="24"/>
          <w:szCs w:val="24"/>
        </w:rPr>
      </w:pPr>
      <w:r>
        <w:rPr>
          <w:rFonts w:ascii="Verdana" w:hAnsi="Verdana"/>
          <w:b/>
          <w:sz w:val="24"/>
          <w:szCs w:val="24"/>
        </w:rPr>
        <w:t>Whenever you are confused by an assignment or due date, check here first.</w:t>
      </w:r>
    </w:p>
    <w:p w:rsidR="00DF0ECF" w:rsidRDefault="00DF0ECF" w:rsidP="00DF0ECF">
      <w:pPr>
        <w:spacing w:after="0"/>
        <w:rPr>
          <w:rFonts w:ascii="Verdana" w:hAnsi="Verdana"/>
          <w:b/>
          <w:i/>
          <w:sz w:val="24"/>
          <w:szCs w:val="24"/>
        </w:rPr>
      </w:pPr>
    </w:p>
    <w:p w:rsidR="00DF0ECF" w:rsidRDefault="00DF0ECF" w:rsidP="00DF0ECF">
      <w:pPr>
        <w:spacing w:after="0"/>
        <w:rPr>
          <w:rFonts w:ascii="Verdana" w:hAnsi="Verdana"/>
          <w:b/>
          <w:sz w:val="24"/>
          <w:szCs w:val="24"/>
        </w:rPr>
      </w:pPr>
      <w:proofErr w:type="spellStart"/>
      <w:r>
        <w:rPr>
          <w:rFonts w:ascii="Verdana" w:hAnsi="Verdana"/>
          <w:b/>
          <w:sz w:val="24"/>
          <w:szCs w:val="24"/>
        </w:rPr>
        <w:t>Turnitin</w:t>
      </w:r>
      <w:proofErr w:type="spellEnd"/>
      <w:r>
        <w:rPr>
          <w:rFonts w:ascii="Verdana" w:hAnsi="Verdana"/>
          <w:b/>
          <w:sz w:val="24"/>
          <w:szCs w:val="24"/>
        </w:rPr>
        <w:t xml:space="preserve">: </w:t>
      </w:r>
      <w:hyperlink r:id="rId6" w:history="1">
        <w:r w:rsidRPr="001E38BC">
          <w:rPr>
            <w:rStyle w:val="Hyperlink"/>
            <w:rFonts w:ascii="Verdana" w:hAnsi="Verdana"/>
            <w:b/>
            <w:sz w:val="24"/>
            <w:szCs w:val="24"/>
          </w:rPr>
          <w:t>www.turnitin.com</w:t>
        </w:r>
      </w:hyperlink>
    </w:p>
    <w:p w:rsidR="00DF0ECF" w:rsidRDefault="00DF0ECF" w:rsidP="00DF0ECF">
      <w:pPr>
        <w:spacing w:after="0"/>
        <w:rPr>
          <w:rFonts w:ascii="Verdana" w:hAnsi="Verdana"/>
          <w:b/>
          <w:sz w:val="24"/>
          <w:szCs w:val="24"/>
        </w:rPr>
      </w:pPr>
    </w:p>
    <w:p w:rsidR="00DF0ECF" w:rsidRPr="00DF0ECF" w:rsidRDefault="00DF0ECF" w:rsidP="00DF0ECF">
      <w:pPr>
        <w:pStyle w:val="ListParagraph"/>
        <w:numPr>
          <w:ilvl w:val="0"/>
          <w:numId w:val="3"/>
        </w:numPr>
        <w:spacing w:after="0"/>
        <w:rPr>
          <w:rFonts w:ascii="Verdana" w:hAnsi="Verdana"/>
          <w:b/>
          <w:sz w:val="24"/>
          <w:szCs w:val="24"/>
        </w:rPr>
      </w:pPr>
      <w:r>
        <w:rPr>
          <w:rFonts w:ascii="Verdana" w:hAnsi="Verdana"/>
          <w:b/>
          <w:i/>
          <w:sz w:val="24"/>
          <w:szCs w:val="24"/>
        </w:rPr>
        <w:t>Why is it useful?</w:t>
      </w:r>
    </w:p>
    <w:p w:rsidR="00DF0ECF" w:rsidRPr="00DF0ECF" w:rsidRDefault="00DF0ECF" w:rsidP="00DF0ECF">
      <w:pPr>
        <w:pStyle w:val="ListParagraph"/>
        <w:numPr>
          <w:ilvl w:val="1"/>
          <w:numId w:val="3"/>
        </w:numPr>
        <w:spacing w:after="0"/>
        <w:rPr>
          <w:rFonts w:ascii="Verdana" w:hAnsi="Verdana"/>
          <w:b/>
          <w:sz w:val="24"/>
          <w:szCs w:val="24"/>
        </w:rPr>
      </w:pPr>
      <w:r>
        <w:rPr>
          <w:rFonts w:ascii="Verdana" w:hAnsi="Verdana"/>
          <w:b/>
          <w:sz w:val="24"/>
          <w:szCs w:val="24"/>
        </w:rPr>
        <w:t>This website will enable you to create a type of online portfolio for all our long composition assignments. It allows for peer editing, grading, and plagiarizing checks.</w:t>
      </w:r>
    </w:p>
    <w:p w:rsidR="00DF0ECF" w:rsidRPr="00DF0ECF" w:rsidRDefault="00DF0ECF" w:rsidP="00DF0ECF">
      <w:pPr>
        <w:pStyle w:val="ListParagraph"/>
        <w:numPr>
          <w:ilvl w:val="0"/>
          <w:numId w:val="3"/>
        </w:numPr>
        <w:spacing w:after="0"/>
        <w:rPr>
          <w:rFonts w:ascii="Verdana" w:hAnsi="Verdana"/>
          <w:b/>
          <w:sz w:val="24"/>
          <w:szCs w:val="24"/>
        </w:rPr>
      </w:pPr>
      <w:r>
        <w:rPr>
          <w:rFonts w:ascii="Verdana" w:hAnsi="Verdana"/>
          <w:b/>
          <w:i/>
          <w:sz w:val="24"/>
          <w:szCs w:val="24"/>
        </w:rPr>
        <w:t>When will I need it?</w:t>
      </w:r>
    </w:p>
    <w:p w:rsidR="00DF0ECF" w:rsidRDefault="00DF0ECF" w:rsidP="00DF0ECF">
      <w:pPr>
        <w:pStyle w:val="ListParagraph"/>
        <w:numPr>
          <w:ilvl w:val="1"/>
          <w:numId w:val="3"/>
        </w:numPr>
        <w:spacing w:after="0"/>
        <w:rPr>
          <w:rFonts w:ascii="Verdana" w:hAnsi="Verdana"/>
          <w:b/>
          <w:sz w:val="24"/>
          <w:szCs w:val="24"/>
        </w:rPr>
      </w:pPr>
      <w:r>
        <w:rPr>
          <w:rFonts w:ascii="Verdana" w:hAnsi="Verdana"/>
          <w:b/>
          <w:sz w:val="24"/>
          <w:szCs w:val="24"/>
        </w:rPr>
        <w:t>The only assignments uploaded to this website are your long composition assignments (</w:t>
      </w:r>
      <w:proofErr w:type="spellStart"/>
      <w:r>
        <w:rPr>
          <w:rFonts w:ascii="Verdana" w:hAnsi="Verdana"/>
          <w:b/>
          <w:sz w:val="24"/>
          <w:szCs w:val="24"/>
        </w:rPr>
        <w:t>ie</w:t>
      </w:r>
      <w:proofErr w:type="spellEnd"/>
      <w:r>
        <w:rPr>
          <w:rFonts w:ascii="Verdana" w:hAnsi="Verdana"/>
          <w:b/>
          <w:sz w:val="24"/>
          <w:szCs w:val="24"/>
        </w:rPr>
        <w:t xml:space="preserve">. Research papers) or specific projects such as the Banned Book Project.  </w:t>
      </w:r>
    </w:p>
    <w:p w:rsidR="00DF0ECF" w:rsidRPr="00DF0ECF" w:rsidRDefault="00DF0ECF" w:rsidP="00DF0ECF">
      <w:pPr>
        <w:pStyle w:val="ListParagraph"/>
        <w:numPr>
          <w:ilvl w:val="0"/>
          <w:numId w:val="4"/>
        </w:numPr>
        <w:spacing w:after="0"/>
        <w:rPr>
          <w:rFonts w:ascii="Verdana" w:hAnsi="Verdana"/>
          <w:b/>
          <w:sz w:val="24"/>
          <w:szCs w:val="24"/>
        </w:rPr>
      </w:pPr>
      <w:r>
        <w:rPr>
          <w:rFonts w:ascii="Verdana" w:hAnsi="Verdana"/>
          <w:b/>
          <w:i/>
          <w:sz w:val="24"/>
          <w:szCs w:val="24"/>
        </w:rPr>
        <w:t>What do I do if I’m at home and get confused?</w:t>
      </w:r>
    </w:p>
    <w:p w:rsidR="00DF0ECF" w:rsidRDefault="00DF0ECF" w:rsidP="00DF0ECF">
      <w:pPr>
        <w:pStyle w:val="ListParagraph"/>
        <w:numPr>
          <w:ilvl w:val="1"/>
          <w:numId w:val="4"/>
        </w:numPr>
        <w:spacing w:after="0"/>
        <w:rPr>
          <w:rFonts w:ascii="Verdana" w:hAnsi="Verdana"/>
          <w:b/>
          <w:sz w:val="24"/>
          <w:szCs w:val="24"/>
        </w:rPr>
      </w:pPr>
      <w:r>
        <w:rPr>
          <w:rFonts w:ascii="Verdana" w:hAnsi="Verdana"/>
          <w:b/>
          <w:sz w:val="24"/>
          <w:szCs w:val="24"/>
        </w:rPr>
        <w:t xml:space="preserve">Check out the </w:t>
      </w:r>
      <w:proofErr w:type="spellStart"/>
      <w:r>
        <w:rPr>
          <w:rFonts w:ascii="Verdana" w:hAnsi="Verdana"/>
          <w:b/>
          <w:sz w:val="24"/>
          <w:szCs w:val="24"/>
        </w:rPr>
        <w:t>Turnitin</w:t>
      </w:r>
      <w:proofErr w:type="spellEnd"/>
      <w:r>
        <w:rPr>
          <w:rFonts w:ascii="Verdana" w:hAnsi="Verdana"/>
          <w:b/>
          <w:sz w:val="24"/>
          <w:szCs w:val="24"/>
        </w:rPr>
        <w:t xml:space="preserve"> page on my website: </w:t>
      </w:r>
      <w:hyperlink r:id="rId7" w:history="1">
        <w:r w:rsidRPr="001E38BC">
          <w:rPr>
            <w:rStyle w:val="Hyperlink"/>
            <w:rFonts w:ascii="Verdana" w:hAnsi="Verdana"/>
            <w:b/>
            <w:sz w:val="24"/>
            <w:szCs w:val="24"/>
          </w:rPr>
          <w:t>http://msmajewskirhs.weebly.com/turnitin-information.html</w:t>
        </w:r>
      </w:hyperlink>
    </w:p>
    <w:p w:rsidR="00DF0ECF" w:rsidRDefault="00DF0ECF" w:rsidP="00DF0ECF">
      <w:pPr>
        <w:pStyle w:val="ListParagraph"/>
        <w:numPr>
          <w:ilvl w:val="1"/>
          <w:numId w:val="4"/>
        </w:numPr>
        <w:spacing w:after="0"/>
        <w:rPr>
          <w:rFonts w:ascii="Verdana" w:hAnsi="Verdana"/>
          <w:b/>
          <w:sz w:val="24"/>
          <w:szCs w:val="24"/>
        </w:rPr>
      </w:pPr>
      <w:r>
        <w:rPr>
          <w:rFonts w:ascii="Verdana" w:hAnsi="Verdana"/>
          <w:b/>
          <w:sz w:val="24"/>
          <w:szCs w:val="24"/>
        </w:rPr>
        <w:t xml:space="preserve">Also useful is the Help Desk on </w:t>
      </w:r>
      <w:proofErr w:type="spellStart"/>
      <w:r>
        <w:rPr>
          <w:rFonts w:ascii="Verdana" w:hAnsi="Verdana"/>
          <w:b/>
          <w:sz w:val="24"/>
          <w:szCs w:val="24"/>
        </w:rPr>
        <w:t>Turnitin</w:t>
      </w:r>
      <w:proofErr w:type="spellEnd"/>
      <w:r>
        <w:rPr>
          <w:rFonts w:ascii="Verdana" w:hAnsi="Verdana"/>
          <w:b/>
          <w:sz w:val="24"/>
          <w:szCs w:val="24"/>
        </w:rPr>
        <w:t xml:space="preserve">: </w:t>
      </w:r>
      <w:hyperlink r:id="rId8" w:history="1">
        <w:r w:rsidRPr="001E38BC">
          <w:rPr>
            <w:rStyle w:val="Hyperlink"/>
            <w:rFonts w:ascii="Verdana" w:hAnsi="Verdana"/>
            <w:b/>
            <w:sz w:val="24"/>
            <w:szCs w:val="24"/>
          </w:rPr>
          <w:t>http://www.turnitin.com/en_us/support/help-center</w:t>
        </w:r>
      </w:hyperlink>
    </w:p>
    <w:p w:rsidR="00DF0ECF" w:rsidRDefault="00DF0ECF" w:rsidP="00DF0ECF">
      <w:pPr>
        <w:spacing w:after="0"/>
        <w:rPr>
          <w:rFonts w:ascii="Verdana" w:hAnsi="Verdana"/>
          <w:b/>
          <w:sz w:val="24"/>
          <w:szCs w:val="24"/>
        </w:rPr>
      </w:pPr>
    </w:p>
    <w:p w:rsidR="00DF0ECF" w:rsidRDefault="00BC50F0" w:rsidP="00DF0ECF">
      <w:pPr>
        <w:spacing w:after="0"/>
        <w:rPr>
          <w:rFonts w:ascii="Verdana" w:hAnsi="Verdana"/>
          <w:b/>
          <w:sz w:val="24"/>
          <w:szCs w:val="24"/>
        </w:rPr>
      </w:pPr>
      <w:r>
        <w:rPr>
          <w:rFonts w:ascii="Verdana" w:hAnsi="Verdana"/>
          <w:b/>
          <w:sz w:val="24"/>
          <w:szCs w:val="24"/>
        </w:rPr>
        <w:t>The GAFE (Google Drive and Classroom App)</w:t>
      </w:r>
    </w:p>
    <w:p w:rsidR="00BC50F0" w:rsidRDefault="00BC50F0" w:rsidP="00DF0ECF">
      <w:pPr>
        <w:spacing w:after="0"/>
        <w:rPr>
          <w:rFonts w:ascii="Verdana" w:hAnsi="Verdana"/>
          <w:b/>
          <w:sz w:val="24"/>
          <w:szCs w:val="24"/>
        </w:rPr>
      </w:pPr>
    </w:p>
    <w:p w:rsidR="00BC50F0" w:rsidRPr="00BC50F0" w:rsidRDefault="00BC50F0" w:rsidP="00BC50F0">
      <w:pPr>
        <w:pStyle w:val="ListParagraph"/>
        <w:numPr>
          <w:ilvl w:val="0"/>
          <w:numId w:val="4"/>
        </w:numPr>
        <w:spacing w:after="0"/>
        <w:rPr>
          <w:rFonts w:ascii="Verdana" w:hAnsi="Verdana"/>
          <w:b/>
          <w:sz w:val="24"/>
          <w:szCs w:val="24"/>
        </w:rPr>
      </w:pPr>
      <w:r>
        <w:rPr>
          <w:rFonts w:ascii="Verdana" w:hAnsi="Verdana"/>
          <w:b/>
          <w:i/>
          <w:sz w:val="24"/>
          <w:szCs w:val="24"/>
        </w:rPr>
        <w:t>Why is it useful?</w:t>
      </w:r>
    </w:p>
    <w:p w:rsidR="00BC50F0" w:rsidRPr="00BC50F0" w:rsidRDefault="00BC50F0" w:rsidP="00BC50F0">
      <w:pPr>
        <w:pStyle w:val="ListParagraph"/>
        <w:numPr>
          <w:ilvl w:val="1"/>
          <w:numId w:val="4"/>
        </w:numPr>
        <w:spacing w:after="0"/>
        <w:rPr>
          <w:rFonts w:ascii="Verdana" w:hAnsi="Verdana"/>
          <w:b/>
          <w:sz w:val="24"/>
          <w:szCs w:val="24"/>
        </w:rPr>
      </w:pPr>
      <w:r>
        <w:rPr>
          <w:rFonts w:ascii="Verdana" w:hAnsi="Verdana"/>
          <w:b/>
          <w:sz w:val="24"/>
          <w:szCs w:val="24"/>
        </w:rPr>
        <w:t xml:space="preserve">By housing all your work on Google Drive, it is accessible anywhere, and not just on your drive at school.  To access the GAFE, first make sure ALL accounts are logged out of </w:t>
      </w:r>
      <w:r>
        <w:rPr>
          <w:rFonts w:ascii="Verdana" w:hAnsi="Verdana"/>
          <w:b/>
          <w:sz w:val="24"/>
          <w:szCs w:val="24"/>
        </w:rPr>
        <w:lastRenderedPageBreak/>
        <w:t xml:space="preserve">Google.  Then, go to </w:t>
      </w:r>
      <w:hyperlink r:id="rId9" w:history="1">
        <w:r w:rsidRPr="001E38BC">
          <w:rPr>
            <w:rStyle w:val="Hyperlink"/>
            <w:rFonts w:ascii="Verdana" w:hAnsi="Verdana"/>
            <w:b/>
            <w:sz w:val="24"/>
            <w:szCs w:val="24"/>
          </w:rPr>
          <w:t>https://hcpss.me</w:t>
        </w:r>
      </w:hyperlink>
      <w:r>
        <w:rPr>
          <w:rFonts w:ascii="Verdana" w:hAnsi="Verdana"/>
          <w:b/>
          <w:sz w:val="24"/>
          <w:szCs w:val="24"/>
        </w:rPr>
        <w:t>, hit “Private” and log in with the same username and password you use to get on the computers at school.  Classroom is useful because we are able to save paper and turn papers back to you more quickly by turning in assignments through the app.</w:t>
      </w:r>
    </w:p>
    <w:p w:rsidR="00BC50F0" w:rsidRPr="00BC50F0" w:rsidRDefault="00BC50F0" w:rsidP="00BC50F0">
      <w:pPr>
        <w:pStyle w:val="ListParagraph"/>
        <w:numPr>
          <w:ilvl w:val="0"/>
          <w:numId w:val="4"/>
        </w:numPr>
        <w:spacing w:after="0"/>
        <w:rPr>
          <w:rFonts w:ascii="Verdana" w:hAnsi="Verdana"/>
          <w:b/>
          <w:sz w:val="24"/>
          <w:szCs w:val="24"/>
        </w:rPr>
      </w:pPr>
      <w:r>
        <w:rPr>
          <w:rFonts w:ascii="Verdana" w:hAnsi="Verdana"/>
          <w:b/>
          <w:i/>
          <w:sz w:val="24"/>
          <w:szCs w:val="24"/>
        </w:rPr>
        <w:t>When will I need it?</w:t>
      </w:r>
    </w:p>
    <w:p w:rsidR="00BC50F0" w:rsidRDefault="00BC50F0" w:rsidP="00BC50F0">
      <w:pPr>
        <w:pStyle w:val="ListParagraph"/>
        <w:numPr>
          <w:ilvl w:val="1"/>
          <w:numId w:val="4"/>
        </w:numPr>
        <w:spacing w:after="0"/>
        <w:rPr>
          <w:rFonts w:ascii="Verdana" w:hAnsi="Verdana"/>
          <w:b/>
          <w:sz w:val="24"/>
          <w:szCs w:val="24"/>
        </w:rPr>
      </w:pPr>
      <w:r>
        <w:rPr>
          <w:rFonts w:ascii="Verdana" w:hAnsi="Verdana"/>
          <w:b/>
          <w:sz w:val="24"/>
          <w:szCs w:val="24"/>
        </w:rPr>
        <w:t xml:space="preserve">We will use Classroom FREQUENTLY.  The assignments/ forms posted will be used primarily for shorter assignments or organizers.  Major compositions will be turned in on </w:t>
      </w:r>
      <w:hyperlink r:id="rId10" w:history="1">
        <w:r w:rsidRPr="001E38BC">
          <w:rPr>
            <w:rStyle w:val="Hyperlink"/>
            <w:rFonts w:ascii="Verdana" w:hAnsi="Verdana"/>
            <w:b/>
            <w:sz w:val="24"/>
            <w:szCs w:val="24"/>
          </w:rPr>
          <w:t>www.turnitin.com</w:t>
        </w:r>
      </w:hyperlink>
      <w:r>
        <w:rPr>
          <w:rFonts w:ascii="Verdana" w:hAnsi="Verdana"/>
          <w:b/>
          <w:sz w:val="24"/>
          <w:szCs w:val="24"/>
        </w:rPr>
        <w:t xml:space="preserve"> (used less frequently than the Classroom App.</w:t>
      </w:r>
    </w:p>
    <w:p w:rsidR="00BC50F0" w:rsidRDefault="00BC50F0" w:rsidP="00BC50F0">
      <w:pPr>
        <w:pStyle w:val="ListParagraph"/>
        <w:numPr>
          <w:ilvl w:val="1"/>
          <w:numId w:val="4"/>
        </w:numPr>
        <w:spacing w:after="0"/>
        <w:rPr>
          <w:rFonts w:ascii="Verdana" w:hAnsi="Verdana"/>
          <w:b/>
          <w:sz w:val="24"/>
          <w:szCs w:val="24"/>
        </w:rPr>
      </w:pPr>
      <w:r>
        <w:rPr>
          <w:rFonts w:ascii="Verdana" w:hAnsi="Verdana"/>
          <w:b/>
          <w:sz w:val="24"/>
          <w:szCs w:val="24"/>
        </w:rPr>
        <w:t>Google Drive should be used to house all your schoolwork so it is easily accessible in and outside of school.</w:t>
      </w:r>
    </w:p>
    <w:p w:rsidR="00BC50F0" w:rsidRPr="00BC50F0" w:rsidRDefault="00BC50F0" w:rsidP="00BC50F0">
      <w:pPr>
        <w:pStyle w:val="ListParagraph"/>
        <w:numPr>
          <w:ilvl w:val="0"/>
          <w:numId w:val="5"/>
        </w:numPr>
        <w:spacing w:after="0"/>
        <w:rPr>
          <w:rFonts w:ascii="Verdana" w:hAnsi="Verdana"/>
          <w:b/>
          <w:sz w:val="24"/>
          <w:szCs w:val="24"/>
        </w:rPr>
      </w:pPr>
      <w:r>
        <w:rPr>
          <w:rFonts w:ascii="Verdana" w:hAnsi="Verdana"/>
          <w:b/>
          <w:i/>
          <w:sz w:val="24"/>
          <w:szCs w:val="24"/>
        </w:rPr>
        <w:t>What do I do if I’m at home and get confused?</w:t>
      </w:r>
    </w:p>
    <w:p w:rsidR="00BC50F0" w:rsidRDefault="00BC50F0" w:rsidP="00BC50F0">
      <w:pPr>
        <w:pStyle w:val="ListParagraph"/>
        <w:numPr>
          <w:ilvl w:val="1"/>
          <w:numId w:val="5"/>
        </w:numPr>
        <w:spacing w:after="0"/>
        <w:rPr>
          <w:rFonts w:ascii="Verdana" w:hAnsi="Verdana"/>
          <w:b/>
          <w:sz w:val="24"/>
          <w:szCs w:val="24"/>
        </w:rPr>
      </w:pPr>
      <w:r>
        <w:rPr>
          <w:rFonts w:ascii="Verdana" w:hAnsi="Verdana"/>
          <w:b/>
          <w:sz w:val="24"/>
          <w:szCs w:val="24"/>
        </w:rPr>
        <w:t xml:space="preserve">All Classroom instructions are on my website at </w:t>
      </w:r>
      <w:hyperlink r:id="rId11" w:history="1">
        <w:r w:rsidRPr="001E38BC">
          <w:rPr>
            <w:rStyle w:val="Hyperlink"/>
            <w:rFonts w:ascii="Verdana" w:hAnsi="Verdana"/>
            <w:b/>
            <w:sz w:val="24"/>
            <w:szCs w:val="24"/>
          </w:rPr>
          <w:t>http://msmajewskirhs.weebly.com/info-on-the-gafe.html</w:t>
        </w:r>
      </w:hyperlink>
    </w:p>
    <w:p w:rsidR="00BC50F0" w:rsidRPr="00BC50F0" w:rsidRDefault="00BC50F0" w:rsidP="00BC50F0">
      <w:pPr>
        <w:pStyle w:val="ListParagraph"/>
        <w:numPr>
          <w:ilvl w:val="1"/>
          <w:numId w:val="5"/>
        </w:numPr>
        <w:spacing w:after="0"/>
        <w:rPr>
          <w:rFonts w:ascii="Verdana" w:hAnsi="Verdana"/>
          <w:b/>
          <w:sz w:val="24"/>
          <w:szCs w:val="24"/>
        </w:rPr>
      </w:pPr>
      <w:r>
        <w:rPr>
          <w:rFonts w:ascii="Verdana" w:hAnsi="Verdana"/>
          <w:b/>
          <w:sz w:val="24"/>
          <w:szCs w:val="24"/>
        </w:rPr>
        <w:t>If you are having trouble getting on your HCPSS account, chances are that someone is already logged into Google with a personal account.  Go to Google.com and log out of that account first!</w:t>
      </w:r>
    </w:p>
    <w:p w:rsidR="00DF0ECF" w:rsidRDefault="00DF0ECF" w:rsidP="00DF0ECF">
      <w:pPr>
        <w:spacing w:after="0"/>
        <w:rPr>
          <w:rFonts w:ascii="Verdana" w:hAnsi="Verdana"/>
          <w:b/>
          <w:i/>
          <w:sz w:val="24"/>
          <w:szCs w:val="24"/>
        </w:rPr>
      </w:pPr>
    </w:p>
    <w:p w:rsidR="00DF0ECF" w:rsidRPr="00DF0ECF" w:rsidRDefault="00DF0ECF" w:rsidP="00DF0ECF">
      <w:pPr>
        <w:spacing w:after="0"/>
        <w:rPr>
          <w:rFonts w:ascii="Verdana" w:hAnsi="Verdana"/>
          <w:b/>
          <w:i/>
          <w:sz w:val="24"/>
          <w:szCs w:val="24"/>
        </w:rPr>
      </w:pPr>
    </w:p>
    <w:p w:rsidR="00DF0ECF" w:rsidRPr="00DF0ECF" w:rsidRDefault="00DF0ECF" w:rsidP="00DF0ECF">
      <w:pPr>
        <w:spacing w:after="0"/>
        <w:rPr>
          <w:rFonts w:ascii="Verdana" w:hAnsi="Verdana"/>
          <w:b/>
          <w:i/>
          <w:sz w:val="24"/>
          <w:szCs w:val="24"/>
        </w:rPr>
      </w:pPr>
    </w:p>
    <w:p w:rsidR="00DF0ECF" w:rsidRDefault="00DF0ECF" w:rsidP="00DF0ECF">
      <w:pPr>
        <w:spacing w:after="0"/>
        <w:rPr>
          <w:rFonts w:ascii="Verdana" w:hAnsi="Verdana"/>
          <w:sz w:val="24"/>
          <w:szCs w:val="24"/>
          <w:u w:val="single"/>
        </w:rPr>
      </w:pPr>
    </w:p>
    <w:p w:rsidR="00DF0ECF" w:rsidRPr="00DF0ECF" w:rsidRDefault="00DF0ECF" w:rsidP="00DF0ECF">
      <w:pPr>
        <w:spacing w:after="0"/>
        <w:rPr>
          <w:rFonts w:ascii="Verdana" w:hAnsi="Verdana"/>
          <w:sz w:val="24"/>
          <w:szCs w:val="24"/>
        </w:rPr>
      </w:pPr>
    </w:p>
    <w:p w:rsidR="00DF0ECF" w:rsidRPr="00DF0ECF" w:rsidRDefault="00DF0ECF" w:rsidP="00DF0ECF">
      <w:pPr>
        <w:jc w:val="center"/>
        <w:rPr>
          <w:rFonts w:ascii="Engravers MT" w:hAnsi="Engravers MT"/>
          <w:b/>
          <w:i/>
        </w:rPr>
      </w:pPr>
    </w:p>
    <w:sectPr w:rsidR="00DF0ECF" w:rsidRPr="00DF0ECF"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098"/>
    <w:multiLevelType w:val="hybridMultilevel"/>
    <w:tmpl w:val="FF4A5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F313A"/>
    <w:multiLevelType w:val="hybridMultilevel"/>
    <w:tmpl w:val="2DA2FD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6386D"/>
    <w:multiLevelType w:val="hybridMultilevel"/>
    <w:tmpl w:val="4D0AF4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F6CDA"/>
    <w:multiLevelType w:val="hybridMultilevel"/>
    <w:tmpl w:val="5E5A39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F3863"/>
    <w:multiLevelType w:val="hybridMultilevel"/>
    <w:tmpl w:val="D4927B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0ECF"/>
    <w:rsid w:val="0047437E"/>
    <w:rsid w:val="00A35C16"/>
    <w:rsid w:val="00B306D9"/>
    <w:rsid w:val="00BC50F0"/>
    <w:rsid w:val="00C5110C"/>
    <w:rsid w:val="00D76803"/>
    <w:rsid w:val="00DF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ECF"/>
    <w:rPr>
      <w:color w:val="0000FF" w:themeColor="hyperlink"/>
      <w:u w:val="single"/>
    </w:rPr>
  </w:style>
  <w:style w:type="paragraph" w:styleId="ListParagraph">
    <w:name w:val="List Paragraph"/>
    <w:basedOn w:val="Normal"/>
    <w:uiPriority w:val="34"/>
    <w:qFormat/>
    <w:rsid w:val="00DF0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en_us/support/help-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majewskirhs.weebly.com/turnitin-inform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11" Type="http://schemas.openxmlformats.org/officeDocument/2006/relationships/hyperlink" Target="http://msmajewskirhs.weebly.com/info-on-the-gafe.html" TargetMode="External"/><Relationship Id="rId5" Type="http://schemas.openxmlformats.org/officeDocument/2006/relationships/hyperlink" Target="http://www.msmajewskirhs.weebly.com" TargetMode="Externa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s://hcps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2014-10-16T15:46:00Z</dcterms:created>
  <dcterms:modified xsi:type="dcterms:W3CDTF">2014-10-16T16:04:00Z</dcterms:modified>
</cp:coreProperties>
</file>