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37E" w:rsidRDefault="00A33DA2" w:rsidP="00A33DA2">
      <w:pPr>
        <w:spacing w:after="0"/>
        <w:jc w:val="right"/>
        <w:rPr>
          <w:rFonts w:ascii="Times New Roman" w:hAnsi="Times New Roman" w:cs="Times New Roman"/>
          <w:sz w:val="24"/>
          <w:szCs w:val="24"/>
        </w:rPr>
      </w:pPr>
      <w:r>
        <w:rPr>
          <w:rFonts w:ascii="Times New Roman" w:hAnsi="Times New Roman" w:cs="Times New Roman"/>
          <w:sz w:val="24"/>
          <w:szCs w:val="24"/>
        </w:rPr>
        <w:t>Name: __________________</w:t>
      </w:r>
    </w:p>
    <w:p w:rsidR="00A33DA2" w:rsidRDefault="00A33DA2" w:rsidP="00A33DA2">
      <w:pPr>
        <w:spacing w:after="0"/>
        <w:jc w:val="right"/>
        <w:rPr>
          <w:rFonts w:ascii="Times New Roman" w:hAnsi="Times New Roman" w:cs="Times New Roman"/>
          <w:sz w:val="24"/>
          <w:szCs w:val="24"/>
        </w:rPr>
      </w:pPr>
    </w:p>
    <w:p w:rsidR="00A33DA2" w:rsidRDefault="00A33DA2" w:rsidP="00A33DA2">
      <w:pPr>
        <w:spacing w:after="0"/>
        <w:jc w:val="center"/>
        <w:rPr>
          <w:rFonts w:ascii="Times New Roman" w:hAnsi="Times New Roman" w:cs="Times New Roman"/>
          <w:b/>
          <w:sz w:val="32"/>
          <w:szCs w:val="24"/>
        </w:rPr>
      </w:pPr>
      <w:r>
        <w:rPr>
          <w:rFonts w:ascii="Times New Roman" w:hAnsi="Times New Roman" w:cs="Times New Roman"/>
          <w:b/>
          <w:sz w:val="32"/>
          <w:szCs w:val="24"/>
        </w:rPr>
        <w:t>Translating Your Outline to an Effective Rough Draft</w:t>
      </w:r>
    </w:p>
    <w:p w:rsidR="00A33DA2" w:rsidRDefault="00A33DA2" w:rsidP="00A33DA2">
      <w:pPr>
        <w:spacing w:after="0"/>
        <w:rPr>
          <w:rFonts w:ascii="Times New Roman" w:hAnsi="Times New Roman" w:cs="Times New Roman"/>
          <w:sz w:val="24"/>
          <w:szCs w:val="24"/>
        </w:rPr>
      </w:pPr>
    </w:p>
    <w:p w:rsidR="00A33DA2" w:rsidRDefault="00A33DA2" w:rsidP="00A33DA2">
      <w:pPr>
        <w:spacing w:after="0"/>
        <w:rPr>
          <w:rFonts w:ascii="Times New Roman" w:hAnsi="Times New Roman" w:cs="Times New Roman"/>
          <w:sz w:val="24"/>
          <w:szCs w:val="24"/>
        </w:rPr>
      </w:pPr>
      <w:r>
        <w:rPr>
          <w:rFonts w:ascii="Times New Roman" w:hAnsi="Times New Roman" w:cs="Times New Roman"/>
          <w:sz w:val="24"/>
          <w:szCs w:val="24"/>
        </w:rPr>
        <w:tab/>
        <w:t xml:space="preserve">Your outline was a chance for you to organize your essay and consider where to place research and novel support effectively in order to illustrate your points.  When it is time to translate this information to a rough draft, you must factor in </w:t>
      </w:r>
      <w:r w:rsidRPr="004B5AED">
        <w:rPr>
          <w:rFonts w:ascii="Times New Roman" w:hAnsi="Times New Roman" w:cs="Times New Roman"/>
          <w:b/>
          <w:sz w:val="24"/>
          <w:szCs w:val="24"/>
        </w:rPr>
        <w:t>transitions</w:t>
      </w:r>
      <w:r>
        <w:rPr>
          <w:rFonts w:ascii="Times New Roman" w:hAnsi="Times New Roman" w:cs="Times New Roman"/>
          <w:sz w:val="24"/>
          <w:szCs w:val="24"/>
        </w:rPr>
        <w:t xml:space="preserve">, </w:t>
      </w:r>
      <w:r w:rsidRPr="004B5AED">
        <w:rPr>
          <w:rFonts w:ascii="Times New Roman" w:hAnsi="Times New Roman" w:cs="Times New Roman"/>
          <w:b/>
          <w:sz w:val="24"/>
          <w:szCs w:val="24"/>
        </w:rPr>
        <w:t>integration of quotes</w:t>
      </w:r>
      <w:r>
        <w:rPr>
          <w:rFonts w:ascii="Times New Roman" w:hAnsi="Times New Roman" w:cs="Times New Roman"/>
          <w:sz w:val="24"/>
          <w:szCs w:val="24"/>
        </w:rPr>
        <w:t xml:space="preserve">, and </w:t>
      </w:r>
      <w:r w:rsidRPr="004B5AED">
        <w:rPr>
          <w:rFonts w:ascii="Times New Roman" w:hAnsi="Times New Roman" w:cs="Times New Roman"/>
          <w:b/>
          <w:sz w:val="24"/>
          <w:szCs w:val="24"/>
        </w:rPr>
        <w:t>in-text citations</w:t>
      </w:r>
      <w:r>
        <w:rPr>
          <w:rFonts w:ascii="Times New Roman" w:hAnsi="Times New Roman" w:cs="Times New Roman"/>
          <w:sz w:val="24"/>
          <w:szCs w:val="24"/>
        </w:rPr>
        <w:t>.</w:t>
      </w:r>
    </w:p>
    <w:p w:rsidR="00A33DA2" w:rsidRDefault="00A33DA2" w:rsidP="00A33DA2">
      <w:pPr>
        <w:spacing w:after="0"/>
        <w:rPr>
          <w:rFonts w:ascii="Times New Roman" w:hAnsi="Times New Roman" w:cs="Times New Roman"/>
          <w:b/>
          <w:sz w:val="24"/>
          <w:szCs w:val="24"/>
          <w:u w:val="single"/>
        </w:rPr>
      </w:pPr>
    </w:p>
    <w:p w:rsidR="00401AF6" w:rsidRDefault="00401AF6" w:rsidP="00401AF6">
      <w:pPr>
        <w:spacing w:after="0"/>
        <w:rPr>
          <w:rFonts w:ascii="Times New Roman" w:hAnsi="Times New Roman" w:cs="Times New Roman"/>
          <w:sz w:val="24"/>
          <w:szCs w:val="24"/>
        </w:rPr>
      </w:pPr>
      <w:r w:rsidRPr="005668A9">
        <w:rPr>
          <w:rFonts w:ascii="Times New Roman" w:hAnsi="Times New Roman" w:cs="Times New Roman"/>
          <w:b/>
          <w:sz w:val="24"/>
          <w:szCs w:val="24"/>
          <w:u w:val="single"/>
        </w:rPr>
        <w:t>Translating from the Outline to the Rough Draft</w:t>
      </w:r>
    </w:p>
    <w:p w:rsidR="00401AF6" w:rsidRDefault="00401AF6" w:rsidP="00401AF6">
      <w:pPr>
        <w:spacing w:after="0"/>
        <w:rPr>
          <w:rFonts w:ascii="Times New Roman" w:hAnsi="Times New Roman" w:cs="Times New Roman"/>
          <w:sz w:val="24"/>
          <w:szCs w:val="24"/>
        </w:rPr>
      </w:pPr>
    </w:p>
    <w:p w:rsidR="00401AF6" w:rsidRDefault="00BB2C5B" w:rsidP="00401AF6">
      <w:pPr>
        <w:spacing w:after="0"/>
        <w:rPr>
          <w:rFonts w:ascii="Times New Roman" w:hAnsi="Times New Roman" w:cs="Times New Roman"/>
          <w:sz w:val="24"/>
          <w:szCs w:val="24"/>
        </w:rPr>
      </w:pPr>
      <w:r>
        <w:rPr>
          <w:rFonts w:ascii="Times New Roman" w:hAnsi="Times New Roman" w:cs="Times New Roman"/>
          <w:sz w:val="24"/>
          <w:szCs w:val="24"/>
        </w:rPr>
        <w:t>Below, is a sample of a Point #1 as it would appear in an</w:t>
      </w:r>
      <w:r w:rsidR="00401AF6">
        <w:rPr>
          <w:rFonts w:ascii="Times New Roman" w:hAnsi="Times New Roman" w:cs="Times New Roman"/>
          <w:sz w:val="24"/>
          <w:szCs w:val="24"/>
        </w:rPr>
        <w:t xml:space="preserve"> outline and how that would then transfer into text for the Rough </w:t>
      </w:r>
      <w:proofErr w:type="gramStart"/>
      <w:r w:rsidR="00401AF6">
        <w:rPr>
          <w:rFonts w:ascii="Times New Roman" w:hAnsi="Times New Roman" w:cs="Times New Roman"/>
          <w:sz w:val="24"/>
          <w:szCs w:val="24"/>
        </w:rPr>
        <w:t>Draft.</w:t>
      </w:r>
      <w:proofErr w:type="gramEnd"/>
    </w:p>
    <w:p w:rsidR="00401AF6" w:rsidRDefault="00401AF6" w:rsidP="00401AF6">
      <w:pPr>
        <w:spacing w:after="0"/>
        <w:rPr>
          <w:rFonts w:ascii="Times New Roman" w:hAnsi="Times New Roman" w:cs="Times New Roman"/>
          <w:sz w:val="24"/>
          <w:szCs w:val="24"/>
        </w:rPr>
      </w:pPr>
    </w:p>
    <w:p w:rsidR="00401AF6" w:rsidRPr="00401AF6" w:rsidRDefault="00401AF6" w:rsidP="00401AF6">
      <w:pPr>
        <w:spacing w:after="0"/>
        <w:rPr>
          <w:rFonts w:ascii="Times New Roman" w:hAnsi="Times New Roman" w:cs="Times New Roman"/>
          <w:b/>
          <w:sz w:val="24"/>
          <w:szCs w:val="24"/>
        </w:rPr>
      </w:pPr>
      <w:r>
        <w:rPr>
          <w:rFonts w:ascii="Times New Roman" w:hAnsi="Times New Roman" w:cs="Times New Roman"/>
          <w:b/>
          <w:sz w:val="24"/>
          <w:szCs w:val="24"/>
        </w:rPr>
        <w:t>Example</w:t>
      </w:r>
    </w:p>
    <w:p w:rsidR="00401AF6" w:rsidRDefault="00401AF6" w:rsidP="00401AF6">
      <w:pPr>
        <w:spacing w:after="0"/>
        <w:rPr>
          <w:rFonts w:ascii="Times New Roman" w:hAnsi="Times New Roman" w:cs="Times New Roman"/>
          <w:sz w:val="24"/>
          <w:szCs w:val="24"/>
        </w:rPr>
        <w:sectPr w:rsidR="00401AF6" w:rsidSect="00401AF6">
          <w:type w:val="continuous"/>
          <w:pgSz w:w="12240" w:h="15840"/>
          <w:pgMar w:top="1440" w:right="1440" w:bottom="1440" w:left="1440" w:header="720" w:footer="720" w:gutter="0"/>
          <w:cols w:space="720"/>
          <w:docGrid w:linePitch="360"/>
        </w:sectPr>
      </w:pPr>
    </w:p>
    <w:p w:rsidR="00401AF6" w:rsidRDefault="00401AF6" w:rsidP="00401AF6">
      <w:pPr>
        <w:spacing w:after="0"/>
        <w:rPr>
          <w:rFonts w:ascii="Times New Roman" w:hAnsi="Times New Roman" w:cs="Times New Roman"/>
          <w:sz w:val="24"/>
          <w:szCs w:val="24"/>
        </w:rPr>
      </w:pPr>
      <w:r w:rsidRPr="009033D6">
        <w:rPr>
          <w:rFonts w:ascii="Times New Roman" w:hAnsi="Times New Roman" w:cs="Times New Roman"/>
          <w:sz w:val="24"/>
          <w:szCs w:val="24"/>
          <w:u w:val="single"/>
        </w:rPr>
        <w:lastRenderedPageBreak/>
        <w:t>Thesis</w:t>
      </w:r>
      <w:r>
        <w:rPr>
          <w:rFonts w:ascii="Times New Roman" w:hAnsi="Times New Roman" w:cs="Times New Roman"/>
          <w:sz w:val="24"/>
          <w:szCs w:val="24"/>
          <w:u w:val="single"/>
        </w:rPr>
        <w:t xml:space="preserve"> Statement</w:t>
      </w:r>
      <w:r w:rsidR="00BB2C5B">
        <w:rPr>
          <w:rFonts w:ascii="Times New Roman" w:hAnsi="Times New Roman" w:cs="Times New Roman"/>
          <w:sz w:val="24"/>
          <w:szCs w:val="24"/>
        </w:rPr>
        <w:t>: Friedri</w:t>
      </w:r>
      <w:r>
        <w:rPr>
          <w:rFonts w:ascii="Times New Roman" w:hAnsi="Times New Roman" w:cs="Times New Roman"/>
          <w:sz w:val="24"/>
          <w:szCs w:val="24"/>
        </w:rPr>
        <w:t>ch Nietzsche’s theory that leaders often create equality by bringing stronger people down is evident in the dystopian society of “Harrison Bergeron.”</w:t>
      </w:r>
    </w:p>
    <w:p w:rsidR="00401AF6" w:rsidRDefault="00401AF6" w:rsidP="00401AF6">
      <w:pPr>
        <w:spacing w:after="0"/>
        <w:rPr>
          <w:rFonts w:ascii="Times New Roman" w:hAnsi="Times New Roman" w:cs="Times New Roman"/>
          <w:b/>
          <w:sz w:val="24"/>
          <w:szCs w:val="24"/>
        </w:rPr>
      </w:pPr>
    </w:p>
    <w:tbl>
      <w:tblPr>
        <w:tblStyle w:val="TableGrid"/>
        <w:tblW w:w="0" w:type="auto"/>
        <w:tblLook w:val="04A0"/>
      </w:tblPr>
      <w:tblGrid>
        <w:gridCol w:w="4788"/>
        <w:gridCol w:w="4788"/>
      </w:tblGrid>
      <w:tr w:rsidR="00401AF6" w:rsidTr="00CE4D53">
        <w:tc>
          <w:tcPr>
            <w:tcW w:w="4788" w:type="dxa"/>
          </w:tcPr>
          <w:p w:rsidR="00401AF6" w:rsidRDefault="00401AF6" w:rsidP="00CE4D53">
            <w:pPr>
              <w:jc w:val="center"/>
              <w:rPr>
                <w:rFonts w:ascii="Times New Roman" w:hAnsi="Times New Roman" w:cs="Times New Roman"/>
                <w:b/>
                <w:sz w:val="24"/>
                <w:szCs w:val="24"/>
              </w:rPr>
            </w:pPr>
            <w:r>
              <w:rPr>
                <w:rFonts w:ascii="Times New Roman" w:hAnsi="Times New Roman" w:cs="Times New Roman"/>
                <w:b/>
                <w:sz w:val="24"/>
                <w:szCs w:val="24"/>
              </w:rPr>
              <w:t>Outline</w:t>
            </w:r>
          </w:p>
        </w:tc>
        <w:tc>
          <w:tcPr>
            <w:tcW w:w="4788" w:type="dxa"/>
          </w:tcPr>
          <w:p w:rsidR="00401AF6" w:rsidRDefault="00401AF6" w:rsidP="00CE4D53">
            <w:pPr>
              <w:jc w:val="center"/>
              <w:rPr>
                <w:rFonts w:ascii="Times New Roman" w:hAnsi="Times New Roman" w:cs="Times New Roman"/>
                <w:b/>
                <w:sz w:val="24"/>
                <w:szCs w:val="24"/>
              </w:rPr>
            </w:pPr>
            <w:r>
              <w:rPr>
                <w:rFonts w:ascii="Times New Roman" w:hAnsi="Times New Roman" w:cs="Times New Roman"/>
                <w:b/>
                <w:sz w:val="24"/>
                <w:szCs w:val="24"/>
              </w:rPr>
              <w:t>Rough Draft</w:t>
            </w:r>
          </w:p>
        </w:tc>
      </w:tr>
      <w:tr w:rsidR="00401AF6" w:rsidTr="00CE4D53">
        <w:tc>
          <w:tcPr>
            <w:tcW w:w="4788" w:type="dxa"/>
          </w:tcPr>
          <w:p w:rsidR="00401AF6" w:rsidRDefault="00401AF6" w:rsidP="00CE4D53">
            <w:pPr>
              <w:rPr>
                <w:rFonts w:ascii="Times New Roman" w:hAnsi="Times New Roman" w:cs="Times New Roman"/>
                <w:sz w:val="24"/>
                <w:szCs w:val="24"/>
              </w:rPr>
            </w:pPr>
            <w:r w:rsidRPr="00401AF6">
              <w:rPr>
                <w:rFonts w:ascii="Times New Roman" w:hAnsi="Times New Roman" w:cs="Times New Roman"/>
                <w:b/>
                <w:sz w:val="24"/>
                <w:szCs w:val="24"/>
                <w:u w:val="single"/>
              </w:rPr>
              <w:t>Point #1</w:t>
            </w:r>
            <w:r>
              <w:rPr>
                <w:rFonts w:ascii="Times New Roman" w:hAnsi="Times New Roman" w:cs="Times New Roman"/>
                <w:sz w:val="24"/>
                <w:szCs w:val="24"/>
              </w:rPr>
              <w:t xml:space="preserve"> : George’s Handicaps</w:t>
            </w:r>
          </w:p>
          <w:p w:rsidR="00401AF6" w:rsidRDefault="00401AF6" w:rsidP="00CE4D53">
            <w:pPr>
              <w:ind w:left="720"/>
              <w:rPr>
                <w:rFonts w:ascii="Times New Roman" w:hAnsi="Times New Roman" w:cs="Times New Roman"/>
                <w:sz w:val="24"/>
                <w:szCs w:val="24"/>
              </w:rPr>
            </w:pPr>
            <w:r w:rsidRPr="00401AF6">
              <w:rPr>
                <w:rFonts w:ascii="Times New Roman" w:hAnsi="Times New Roman" w:cs="Times New Roman"/>
                <w:b/>
                <w:sz w:val="24"/>
                <w:szCs w:val="24"/>
              </w:rPr>
              <w:t xml:space="preserve">a. </w:t>
            </w:r>
            <w:r w:rsidRPr="00401AF6">
              <w:rPr>
                <w:rFonts w:ascii="Times New Roman" w:hAnsi="Times New Roman" w:cs="Times New Roman"/>
                <w:b/>
                <w:sz w:val="24"/>
                <w:szCs w:val="24"/>
                <w:u w:val="single"/>
              </w:rPr>
              <w:t>Research/ Novel Support</w:t>
            </w:r>
            <w:r>
              <w:rPr>
                <w:rFonts w:ascii="Times New Roman" w:hAnsi="Times New Roman" w:cs="Times New Roman"/>
                <w:sz w:val="24"/>
                <w:szCs w:val="24"/>
              </w:rPr>
              <w:t xml:space="preserve">: “Every twenty seconds or so, the transmitter would send out some sharp noise to keep people like George from taking unfair advantage of their brains” (Vonnegut 2). </w:t>
            </w:r>
          </w:p>
          <w:p w:rsidR="00401AF6" w:rsidRPr="009033D6" w:rsidRDefault="00401AF6" w:rsidP="00CE4D53">
            <w:pPr>
              <w:ind w:left="720"/>
              <w:rPr>
                <w:rFonts w:ascii="Times New Roman" w:hAnsi="Times New Roman" w:cs="Times New Roman"/>
                <w:sz w:val="24"/>
                <w:szCs w:val="24"/>
              </w:rPr>
            </w:pPr>
            <w:r w:rsidRPr="00401AF6">
              <w:rPr>
                <w:rFonts w:ascii="Times New Roman" w:hAnsi="Times New Roman" w:cs="Times New Roman"/>
                <w:b/>
                <w:sz w:val="24"/>
                <w:szCs w:val="24"/>
              </w:rPr>
              <w:t>b. Explanation</w:t>
            </w:r>
            <w:r>
              <w:rPr>
                <w:rFonts w:ascii="Times New Roman" w:hAnsi="Times New Roman" w:cs="Times New Roman"/>
                <w:sz w:val="24"/>
                <w:szCs w:val="24"/>
              </w:rPr>
              <w:t xml:space="preserve">: </w:t>
            </w:r>
            <w:r w:rsidRPr="00401AF6">
              <w:rPr>
                <w:rFonts w:ascii="Times New Roman" w:hAnsi="Times New Roman" w:cs="Times New Roman"/>
                <w:sz w:val="24"/>
                <w:szCs w:val="24"/>
              </w:rPr>
              <w:t>The</w:t>
            </w:r>
            <w:r>
              <w:rPr>
                <w:rFonts w:ascii="Times New Roman" w:hAnsi="Times New Roman" w:cs="Times New Roman"/>
                <w:sz w:val="24"/>
                <w:szCs w:val="24"/>
              </w:rPr>
              <w:t xml:space="preserve"> leaders though that George’s intelligence was unfair because not everyone was as smart as him.  This means he was “brought down” to be like everyone else.</w:t>
            </w:r>
          </w:p>
          <w:p w:rsidR="00401AF6" w:rsidRDefault="00401AF6" w:rsidP="00CE4D53">
            <w:pPr>
              <w:rPr>
                <w:rFonts w:ascii="Times New Roman" w:hAnsi="Times New Roman" w:cs="Times New Roman"/>
                <w:b/>
                <w:sz w:val="24"/>
                <w:szCs w:val="24"/>
              </w:rPr>
            </w:pPr>
          </w:p>
        </w:tc>
        <w:tc>
          <w:tcPr>
            <w:tcW w:w="4788" w:type="dxa"/>
          </w:tcPr>
          <w:p w:rsidR="00401AF6" w:rsidRDefault="00401AF6" w:rsidP="00CE4D53">
            <w:pPr>
              <w:ind w:firstLine="720"/>
              <w:rPr>
                <w:rFonts w:ascii="Times New Roman" w:hAnsi="Times New Roman" w:cs="Times New Roman"/>
              </w:rPr>
            </w:pPr>
            <w:r>
              <w:rPr>
                <w:rFonts w:ascii="Times New Roman" w:hAnsi="Times New Roman" w:cs="Times New Roman"/>
              </w:rPr>
              <w:t>Nietzsche states how equality can be achieved by pulling the talented and knowledgeable people, like George, down. This is what occurs in the story; people like George are handicapped so they are not better than anyone else. One example is how George has a radio in his ear. George has “a little mental handicap radio in his ear</w:t>
            </w:r>
            <w:proofErr w:type="gramStart"/>
            <w:r>
              <w:rPr>
                <w:rFonts w:ascii="Times New Roman" w:hAnsi="Times New Roman" w:cs="Times New Roman"/>
              </w:rPr>
              <w:t>…[</w:t>
            </w:r>
            <w:proofErr w:type="gramEnd"/>
            <w:r>
              <w:rPr>
                <w:rFonts w:ascii="Times New Roman" w:hAnsi="Times New Roman" w:cs="Times New Roman"/>
              </w:rPr>
              <w:t>and] the transmitter would send out some sharp noise to keep people like George from taking unfair advantage of their brains” (Vonnegut 2). George wasn’t even allowed to think about something for too long because it was “unfair” to other people. This can relate back to Nietzsche’s assertion that one way to create equality is to pull everyone down.</w:t>
            </w:r>
          </w:p>
          <w:p w:rsidR="00401AF6" w:rsidRDefault="00401AF6" w:rsidP="00CE4D53">
            <w:pPr>
              <w:rPr>
                <w:rFonts w:ascii="Times New Roman" w:hAnsi="Times New Roman" w:cs="Times New Roman"/>
                <w:b/>
                <w:sz w:val="24"/>
                <w:szCs w:val="24"/>
              </w:rPr>
            </w:pPr>
          </w:p>
        </w:tc>
      </w:tr>
    </w:tbl>
    <w:p w:rsidR="00401AF6" w:rsidRDefault="00401AF6" w:rsidP="00401AF6">
      <w:pPr>
        <w:spacing w:after="0"/>
        <w:rPr>
          <w:rFonts w:ascii="Times New Roman" w:hAnsi="Times New Roman" w:cs="Times New Roman"/>
          <w:b/>
          <w:sz w:val="24"/>
          <w:szCs w:val="24"/>
        </w:rPr>
      </w:pPr>
    </w:p>
    <w:p w:rsidR="00401AF6" w:rsidRDefault="00401AF6" w:rsidP="00A33DA2">
      <w:pPr>
        <w:spacing w:after="0"/>
        <w:rPr>
          <w:rFonts w:ascii="Times New Roman" w:hAnsi="Times New Roman" w:cs="Times New Roman"/>
          <w:sz w:val="24"/>
          <w:szCs w:val="24"/>
        </w:rPr>
      </w:pPr>
      <w:r>
        <w:rPr>
          <w:rFonts w:ascii="Times New Roman" w:hAnsi="Times New Roman" w:cs="Times New Roman"/>
          <w:sz w:val="24"/>
          <w:szCs w:val="24"/>
        </w:rPr>
        <w:t>**Keep in mind that this should not be an essay with only two body paragraphs; therefore, each control does not equal one body paragraph.  Instead, divide by points.  For example, Point #1 and #2 may go in one paragraph while Point #3 may go in a second paragraph.  If they contain a lot of information, then each point may have its own body paragraph.</w:t>
      </w:r>
    </w:p>
    <w:p w:rsidR="00401AF6" w:rsidRDefault="00401AF6" w:rsidP="00A33DA2">
      <w:pPr>
        <w:spacing w:after="0"/>
        <w:rPr>
          <w:rFonts w:ascii="Times New Roman" w:hAnsi="Times New Roman" w:cs="Times New Roman"/>
          <w:sz w:val="24"/>
          <w:szCs w:val="24"/>
        </w:rPr>
      </w:pPr>
    </w:p>
    <w:p w:rsidR="00401AF6" w:rsidRDefault="00401AF6" w:rsidP="00A33DA2">
      <w:pPr>
        <w:spacing w:after="0"/>
        <w:rPr>
          <w:rFonts w:ascii="Times New Roman" w:hAnsi="Times New Roman" w:cs="Times New Roman"/>
          <w:sz w:val="24"/>
          <w:szCs w:val="24"/>
        </w:rPr>
      </w:pPr>
    </w:p>
    <w:p w:rsidR="00401AF6" w:rsidRPr="00401AF6" w:rsidRDefault="00401AF6" w:rsidP="00A33DA2">
      <w:pPr>
        <w:spacing w:after="0"/>
        <w:rPr>
          <w:rFonts w:ascii="Times New Roman" w:hAnsi="Times New Roman" w:cs="Times New Roman"/>
          <w:sz w:val="24"/>
          <w:szCs w:val="24"/>
        </w:rPr>
      </w:pPr>
    </w:p>
    <w:p w:rsidR="003C7E9B" w:rsidRDefault="003C7E9B" w:rsidP="00A33DA2">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Using ICE</w:t>
      </w:r>
    </w:p>
    <w:p w:rsidR="003C7E9B" w:rsidRDefault="003C7E9B" w:rsidP="00A33DA2">
      <w:pPr>
        <w:spacing w:after="0"/>
        <w:rPr>
          <w:rFonts w:ascii="Times New Roman" w:hAnsi="Times New Roman" w:cs="Times New Roman"/>
          <w:b/>
          <w:sz w:val="24"/>
          <w:szCs w:val="24"/>
        </w:rPr>
      </w:pPr>
    </w:p>
    <w:p w:rsidR="003C7E9B" w:rsidRDefault="003C7E9B" w:rsidP="00A33DA2">
      <w:pPr>
        <w:spacing w:after="0"/>
        <w:rPr>
          <w:rFonts w:ascii="Times New Roman" w:hAnsi="Times New Roman" w:cs="Times New Roman"/>
          <w:sz w:val="24"/>
          <w:szCs w:val="24"/>
        </w:rPr>
      </w:pPr>
      <w:r>
        <w:rPr>
          <w:rFonts w:ascii="Times New Roman" w:hAnsi="Times New Roman" w:cs="Times New Roman"/>
          <w:sz w:val="24"/>
          <w:szCs w:val="24"/>
        </w:rPr>
        <w:tab/>
        <w:t>ICE is a simple technique that helps you remember to introduce and explain your text support.  Whenever you incorporate research or novel support into an essay, you should be “hugging”</w:t>
      </w:r>
      <w:r w:rsidR="00BB2C5B">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4B5AED">
        <w:rPr>
          <w:rFonts w:ascii="Times New Roman" w:hAnsi="Times New Roman" w:cs="Times New Roman"/>
          <w:sz w:val="24"/>
          <w:szCs w:val="24"/>
        </w:rPr>
        <w:t>support</w:t>
      </w:r>
      <w:r>
        <w:rPr>
          <w:rFonts w:ascii="Times New Roman" w:hAnsi="Times New Roman" w:cs="Times New Roman"/>
          <w:sz w:val="24"/>
          <w:szCs w:val="24"/>
        </w:rPr>
        <w:t xml:space="preserve"> with an introduction and follow up explanation that elaborates your point and connects back to the thesis.</w:t>
      </w:r>
    </w:p>
    <w:p w:rsidR="003C7E9B" w:rsidRDefault="003C7E9B" w:rsidP="00A33DA2">
      <w:pPr>
        <w:spacing w:after="0"/>
        <w:rPr>
          <w:rFonts w:ascii="Times New Roman" w:hAnsi="Times New Roman" w:cs="Times New Roman"/>
          <w:sz w:val="24"/>
          <w:szCs w:val="24"/>
        </w:rPr>
      </w:pPr>
      <w:r w:rsidRPr="003C7E9B">
        <w:rPr>
          <w:rFonts w:ascii="Times New Roman" w:hAnsi="Times New Roman" w:cs="Times New Roman"/>
          <w:b/>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0;margin-top:8.8pt;width:433.2pt;height:169.05pt;z-index:-251656192;mso-position-horizontal:center;mso-width-relative:margin;mso-height-relative:margin" stroked="f">
            <v:textbox>
              <w:txbxContent>
                <w:p w:rsidR="003C7E9B" w:rsidRPr="003C7E9B" w:rsidRDefault="003C7E9B" w:rsidP="003C7E9B">
                  <w:pPr>
                    <w:pStyle w:val="ListParagraph"/>
                    <w:numPr>
                      <w:ilvl w:val="0"/>
                      <w:numId w:val="1"/>
                    </w:numPr>
                    <w:rPr>
                      <w:rFonts w:ascii="Times New Roman" w:hAnsi="Times New Roman" w:cs="Times New Roman"/>
                    </w:rPr>
                  </w:pPr>
                  <w:r w:rsidRPr="003C7E9B">
                    <w:rPr>
                      <w:rFonts w:ascii="Times New Roman" w:hAnsi="Times New Roman" w:cs="Times New Roman"/>
                    </w:rPr>
                    <w:t>INTRODUCE the text support.  This may be anywhere from 1-3 sentences long.  You are providing the context to your reader that is necessary in order for the text support to be effective in illustrating your point.</w:t>
                  </w:r>
                </w:p>
                <w:p w:rsidR="003C7E9B" w:rsidRPr="003C7E9B" w:rsidRDefault="003C7E9B" w:rsidP="003C7E9B">
                  <w:pPr>
                    <w:pStyle w:val="ListParagraph"/>
                    <w:rPr>
                      <w:rFonts w:ascii="Times New Roman" w:hAnsi="Times New Roman" w:cs="Times New Roman"/>
                    </w:rPr>
                  </w:pPr>
                </w:p>
                <w:p w:rsidR="003C7E9B" w:rsidRPr="003C7E9B" w:rsidRDefault="003C7E9B" w:rsidP="003C7E9B">
                  <w:pPr>
                    <w:pStyle w:val="ListParagraph"/>
                    <w:numPr>
                      <w:ilvl w:val="0"/>
                      <w:numId w:val="1"/>
                    </w:numPr>
                    <w:rPr>
                      <w:rFonts w:ascii="Times New Roman" w:hAnsi="Times New Roman" w:cs="Times New Roman"/>
                    </w:rPr>
                  </w:pPr>
                  <w:r w:rsidRPr="003C7E9B">
                    <w:rPr>
                      <w:rFonts w:ascii="Times New Roman" w:hAnsi="Times New Roman" w:cs="Times New Roman"/>
                    </w:rPr>
                    <w:t>CITE your text support.  In this sentence, you integrate the quotation or paraphrase into your essay using your own words and end the sentence with an in-text citation in MLA format.</w:t>
                  </w:r>
                </w:p>
                <w:p w:rsidR="003C7E9B" w:rsidRPr="003C7E9B" w:rsidRDefault="003C7E9B" w:rsidP="003C7E9B">
                  <w:pPr>
                    <w:pStyle w:val="ListParagraph"/>
                    <w:rPr>
                      <w:rFonts w:ascii="Times New Roman" w:hAnsi="Times New Roman" w:cs="Times New Roman"/>
                    </w:rPr>
                  </w:pPr>
                </w:p>
                <w:p w:rsidR="003C7E9B" w:rsidRPr="003C7E9B" w:rsidRDefault="003C7E9B" w:rsidP="003C7E9B">
                  <w:pPr>
                    <w:pStyle w:val="ListParagraph"/>
                    <w:numPr>
                      <w:ilvl w:val="0"/>
                      <w:numId w:val="1"/>
                    </w:numPr>
                    <w:rPr>
                      <w:rFonts w:ascii="Times New Roman" w:hAnsi="Times New Roman" w:cs="Times New Roman"/>
                    </w:rPr>
                  </w:pPr>
                  <w:r w:rsidRPr="003C7E9B">
                    <w:rPr>
                      <w:rFonts w:ascii="Times New Roman" w:hAnsi="Times New Roman" w:cs="Times New Roman"/>
                    </w:rPr>
                    <w:t xml:space="preserve">EXPLAIN or ELABORATE on your text support.  </w:t>
                  </w:r>
                  <w:r w:rsidR="003F1AA4">
                    <w:rPr>
                      <w:rFonts w:ascii="Times New Roman" w:hAnsi="Times New Roman" w:cs="Times New Roman"/>
                    </w:rPr>
                    <w:t xml:space="preserve">This is anywhere between 1-3 sentences long. </w:t>
                  </w:r>
                  <w:r w:rsidRPr="003C7E9B">
                    <w:rPr>
                      <w:rFonts w:ascii="Times New Roman" w:hAnsi="Times New Roman" w:cs="Times New Roman"/>
                    </w:rPr>
                    <w:t>Explain the significance of this text support and how it connects back to your point/ control/ thesis.</w:t>
                  </w:r>
                </w:p>
              </w:txbxContent>
            </v:textbox>
          </v:shape>
        </w:pict>
      </w:r>
    </w:p>
    <w:p w:rsidR="00A33DA2" w:rsidRDefault="003C7E9B" w:rsidP="00A33DA2">
      <w:pPr>
        <w:spacing w:after="0"/>
        <w:rPr>
          <w:rFonts w:ascii="Times New Roman" w:hAnsi="Times New Roman" w:cs="Times New Roman"/>
          <w:b/>
          <w:sz w:val="24"/>
          <w:szCs w:val="24"/>
        </w:rPr>
      </w:pPr>
      <w:r>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05pt;height:141.3pt" fillcolor="#369" stroked="f">
            <v:shadow on="t" color="#b2b2b2" opacity="52429f" offset="3pt"/>
            <v:textpath style="font-family:&quot;Times New Roman&quot;;v-text-kern:t" trim="t" fitpath="t" string="I&#10;C&#10;E"/>
          </v:shape>
        </w:pict>
      </w:r>
      <w:r w:rsidR="00A33DA2" w:rsidRPr="003C7E9B">
        <w:rPr>
          <w:rFonts w:ascii="Times New Roman" w:hAnsi="Times New Roman" w:cs="Times New Roman"/>
          <w:b/>
          <w:sz w:val="24"/>
          <w:szCs w:val="24"/>
        </w:rPr>
        <w:t xml:space="preserve"> </w:t>
      </w:r>
    </w:p>
    <w:p w:rsidR="0028521B" w:rsidRDefault="0028521B" w:rsidP="00A33DA2">
      <w:pPr>
        <w:spacing w:after="0"/>
        <w:rPr>
          <w:rFonts w:ascii="Times New Roman" w:hAnsi="Times New Roman" w:cs="Times New Roman"/>
          <w:b/>
          <w:sz w:val="24"/>
          <w:szCs w:val="24"/>
        </w:rPr>
      </w:pPr>
    </w:p>
    <w:p w:rsidR="0028521B" w:rsidRDefault="0028521B" w:rsidP="00A33DA2">
      <w:pPr>
        <w:spacing w:after="0"/>
        <w:rPr>
          <w:rFonts w:ascii="Times New Roman" w:hAnsi="Times New Roman" w:cs="Times New Roman"/>
          <w:b/>
          <w:sz w:val="24"/>
          <w:szCs w:val="24"/>
        </w:rPr>
      </w:pPr>
    </w:p>
    <w:p w:rsidR="0028521B" w:rsidRDefault="0028521B" w:rsidP="00A33DA2">
      <w:pPr>
        <w:spacing w:after="0"/>
        <w:rPr>
          <w:rFonts w:ascii="Times New Roman" w:hAnsi="Times New Roman" w:cs="Times New Roman"/>
          <w:b/>
          <w:sz w:val="24"/>
          <w:szCs w:val="24"/>
        </w:rPr>
      </w:pPr>
      <w:r>
        <w:rPr>
          <w:rFonts w:ascii="Times New Roman" w:hAnsi="Times New Roman" w:cs="Times New Roman"/>
          <w:b/>
          <w:sz w:val="24"/>
          <w:szCs w:val="24"/>
        </w:rPr>
        <w:t>Practice</w:t>
      </w:r>
    </w:p>
    <w:p w:rsidR="0028521B" w:rsidRDefault="0028521B" w:rsidP="00A33DA2">
      <w:pPr>
        <w:spacing w:after="0"/>
        <w:rPr>
          <w:rFonts w:ascii="Times New Roman" w:hAnsi="Times New Roman" w:cs="Times New Roman"/>
          <w:sz w:val="24"/>
          <w:szCs w:val="24"/>
        </w:rPr>
      </w:pPr>
      <w:r>
        <w:rPr>
          <w:rFonts w:ascii="Times New Roman" w:hAnsi="Times New Roman" w:cs="Times New Roman"/>
          <w:sz w:val="24"/>
          <w:szCs w:val="24"/>
        </w:rPr>
        <w:t>Read the example below.  Underline the “I,” circle the “C,” and put a star at the beginning and end of the “E.”</w:t>
      </w:r>
    </w:p>
    <w:p w:rsidR="002B78B0" w:rsidRDefault="002B78B0" w:rsidP="00A33DA2">
      <w:pPr>
        <w:spacing w:after="0"/>
        <w:rPr>
          <w:rFonts w:ascii="Times New Roman" w:hAnsi="Times New Roman" w:cs="Times New Roman"/>
          <w:sz w:val="24"/>
          <w:szCs w:val="24"/>
        </w:rPr>
      </w:pPr>
    </w:p>
    <w:p w:rsidR="002B78B0" w:rsidRDefault="002B78B0" w:rsidP="002B78B0">
      <w:pPr>
        <w:spacing w:after="0"/>
        <w:ind w:firstLine="720"/>
        <w:rPr>
          <w:rFonts w:ascii="Times New Roman" w:hAnsi="Times New Roman" w:cs="Times New Roman"/>
        </w:rPr>
      </w:pPr>
      <w:r>
        <w:rPr>
          <w:rFonts w:ascii="Times New Roman" w:hAnsi="Times New Roman" w:cs="Times New Roman"/>
        </w:rPr>
        <w:t>Nietzsche states how equality can be achieved by pulling the talented and knowledgeable people, like George, down. This is what occurs in the story; people like George are handicapped so they are not better than anyone else. One example is how George has a radio in his ear. George has “a little mental handicap radio in his ear</w:t>
      </w:r>
      <w:proofErr w:type="gramStart"/>
      <w:r>
        <w:rPr>
          <w:rFonts w:ascii="Times New Roman" w:hAnsi="Times New Roman" w:cs="Times New Roman"/>
        </w:rPr>
        <w:t>…[</w:t>
      </w:r>
      <w:proofErr w:type="gramEnd"/>
      <w:r>
        <w:rPr>
          <w:rFonts w:ascii="Times New Roman" w:hAnsi="Times New Roman" w:cs="Times New Roman"/>
        </w:rPr>
        <w:t>and] the transmitter would send out some sharp noise to keep people like George from taking unfair advantage of their brains” (Vonnegut 2). George wasn’t even allowed to think about something for too long because it was “unfair” to other people. This can relate back to Nietzsche’s assertion that one way to create equality is to pull everyone down.</w:t>
      </w:r>
    </w:p>
    <w:p w:rsidR="002B78B0" w:rsidRDefault="002B78B0" w:rsidP="002B78B0">
      <w:pPr>
        <w:spacing w:after="0"/>
        <w:rPr>
          <w:rFonts w:ascii="Times New Roman" w:hAnsi="Times New Roman" w:cs="Times New Roman"/>
        </w:rPr>
      </w:pPr>
    </w:p>
    <w:p w:rsidR="007043CE" w:rsidRDefault="007043CE" w:rsidP="002B78B0">
      <w:pPr>
        <w:spacing w:after="0"/>
        <w:rPr>
          <w:rFonts w:ascii="Times New Roman" w:hAnsi="Times New Roman" w:cs="Times New Roman"/>
          <w:b/>
          <w:sz w:val="24"/>
          <w:szCs w:val="24"/>
        </w:rPr>
      </w:pPr>
      <w:r>
        <w:rPr>
          <w:rFonts w:ascii="Times New Roman" w:hAnsi="Times New Roman" w:cs="Times New Roman"/>
          <w:b/>
          <w:sz w:val="24"/>
          <w:szCs w:val="24"/>
        </w:rPr>
        <w:t xml:space="preserve">In-text citation information is available on OWL and on my website at </w:t>
      </w:r>
      <w:hyperlink r:id="rId6" w:history="1">
        <w:r w:rsidRPr="007440D6">
          <w:rPr>
            <w:rStyle w:val="Hyperlink"/>
            <w:rFonts w:ascii="Times New Roman" w:hAnsi="Times New Roman" w:cs="Times New Roman"/>
            <w:b/>
            <w:sz w:val="24"/>
            <w:szCs w:val="24"/>
          </w:rPr>
          <w:t>http://msmajewskirhs.weebly.com/composition-information.html</w:t>
        </w:r>
      </w:hyperlink>
    </w:p>
    <w:p w:rsidR="00401AF6" w:rsidRDefault="00401AF6" w:rsidP="00401AF6">
      <w:pPr>
        <w:spacing w:after="0"/>
        <w:rPr>
          <w:rFonts w:ascii="Times New Roman" w:hAnsi="Times New Roman" w:cs="Times New Roman"/>
          <w:sz w:val="24"/>
          <w:szCs w:val="24"/>
        </w:rPr>
      </w:pPr>
    </w:p>
    <w:p w:rsidR="00401AF6" w:rsidRPr="00401AF6" w:rsidRDefault="00401AF6" w:rsidP="00401AF6">
      <w:pPr>
        <w:spacing w:after="0"/>
        <w:rPr>
          <w:rFonts w:ascii="Times New Roman" w:hAnsi="Times New Roman" w:cs="Times New Roman"/>
          <w:b/>
          <w:sz w:val="24"/>
          <w:szCs w:val="24"/>
        </w:rPr>
      </w:pPr>
      <w:r>
        <w:rPr>
          <w:rFonts w:ascii="Times New Roman" w:hAnsi="Times New Roman" w:cs="Times New Roman"/>
          <w:b/>
          <w:sz w:val="24"/>
          <w:szCs w:val="24"/>
        </w:rPr>
        <w:t>**Now, apply what you have learned by opening the Rough Draft assignment in the Classroom App and get started!!!!</w:t>
      </w:r>
    </w:p>
    <w:sectPr w:rsidR="00401AF6" w:rsidRPr="00401AF6" w:rsidSect="00401AF6">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12730"/>
    <w:multiLevelType w:val="hybridMultilevel"/>
    <w:tmpl w:val="1B889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33DA2"/>
    <w:rsid w:val="0028521B"/>
    <w:rsid w:val="002B78B0"/>
    <w:rsid w:val="002F3CD1"/>
    <w:rsid w:val="003C7E9B"/>
    <w:rsid w:val="003F1AA4"/>
    <w:rsid w:val="00401AF6"/>
    <w:rsid w:val="0047437E"/>
    <w:rsid w:val="004B5AED"/>
    <w:rsid w:val="005668A9"/>
    <w:rsid w:val="007043CE"/>
    <w:rsid w:val="009033D6"/>
    <w:rsid w:val="00A33DA2"/>
    <w:rsid w:val="00A35C16"/>
    <w:rsid w:val="00B306D9"/>
    <w:rsid w:val="00BB2C5B"/>
    <w:rsid w:val="00C5110C"/>
    <w:rsid w:val="00DF76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3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E9B"/>
    <w:rPr>
      <w:rFonts w:ascii="Tahoma" w:hAnsi="Tahoma" w:cs="Tahoma"/>
      <w:sz w:val="16"/>
      <w:szCs w:val="16"/>
    </w:rPr>
  </w:style>
  <w:style w:type="paragraph" w:styleId="ListParagraph">
    <w:name w:val="List Paragraph"/>
    <w:basedOn w:val="Normal"/>
    <w:uiPriority w:val="34"/>
    <w:qFormat/>
    <w:rsid w:val="003C7E9B"/>
    <w:pPr>
      <w:ind w:left="720"/>
      <w:contextualSpacing/>
    </w:pPr>
  </w:style>
  <w:style w:type="character" w:styleId="Hyperlink">
    <w:name w:val="Hyperlink"/>
    <w:basedOn w:val="DefaultParagraphFont"/>
    <w:uiPriority w:val="99"/>
    <w:unhideWhenUsed/>
    <w:rsid w:val="007043CE"/>
    <w:rPr>
      <w:color w:val="0000FF" w:themeColor="hyperlink"/>
      <w:u w:val="single"/>
    </w:rPr>
  </w:style>
  <w:style w:type="character" w:customStyle="1" w:styleId="apple-converted-space">
    <w:name w:val="apple-converted-space"/>
    <w:basedOn w:val="DefaultParagraphFont"/>
    <w:rsid w:val="00401AF6"/>
  </w:style>
  <w:style w:type="character" w:styleId="Emphasis">
    <w:name w:val="Emphasis"/>
    <w:basedOn w:val="DefaultParagraphFont"/>
    <w:uiPriority w:val="20"/>
    <w:qFormat/>
    <w:rsid w:val="00401AF6"/>
    <w:rPr>
      <w:i/>
      <w:iCs/>
    </w:rPr>
  </w:style>
  <w:style w:type="table" w:styleId="TableGrid">
    <w:name w:val="Table Grid"/>
    <w:basedOn w:val="TableNormal"/>
    <w:uiPriority w:val="59"/>
    <w:rsid w:val="00401A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smajewskirhs.weebly.com/composition-informatio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EB46E-DAF5-43AA-AD9E-6BE631839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10</cp:revision>
  <cp:lastPrinted>2014-11-12T19:07:00Z</cp:lastPrinted>
  <dcterms:created xsi:type="dcterms:W3CDTF">2014-11-12T17:08:00Z</dcterms:created>
  <dcterms:modified xsi:type="dcterms:W3CDTF">2014-11-12T19:07:00Z</dcterms:modified>
</cp:coreProperties>
</file>